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C2E0" w14:textId="46A63B47" w:rsidR="00DC6E44" w:rsidRDefault="001A0594" w:rsidP="003876E6">
      <w:pPr>
        <w:pStyle w:val="Default"/>
        <w:jc w:val="center"/>
        <w:rPr>
          <w:rFonts w:ascii="Arial" w:hAnsi="Arial" w:cs="Arial"/>
          <w:b/>
          <w:bCs/>
          <w:lang w:val="lt-LT"/>
        </w:rPr>
      </w:pPr>
      <w:r w:rsidRPr="029E3079">
        <w:rPr>
          <w:rFonts w:ascii="Arial" w:hAnsi="Arial" w:cs="Arial"/>
          <w:b/>
          <w:bCs/>
          <w:lang w:val="lt-LT"/>
        </w:rPr>
        <w:t>Techniniai reikalavimai</w:t>
      </w:r>
      <w:r w:rsidR="0017308A" w:rsidRPr="029E3079">
        <w:rPr>
          <w:rFonts w:ascii="Arial" w:hAnsi="Arial" w:cs="Arial"/>
          <w:b/>
          <w:bCs/>
          <w:lang w:val="lt-LT"/>
        </w:rPr>
        <w:t xml:space="preserve"> </w:t>
      </w:r>
      <w:r w:rsidR="00D817AA" w:rsidRPr="029E3079">
        <w:rPr>
          <w:rFonts w:ascii="Arial" w:hAnsi="Arial" w:cs="Arial"/>
          <w:b/>
          <w:bCs/>
          <w:lang w:val="lt-LT"/>
        </w:rPr>
        <w:t>0</w:t>
      </w:r>
      <w:r w:rsidRPr="029E3079">
        <w:rPr>
          <w:rFonts w:ascii="Arial" w:hAnsi="Arial" w:cs="Arial"/>
          <w:b/>
          <w:bCs/>
          <w:lang w:val="lt-LT"/>
        </w:rPr>
        <w:t xml:space="preserve">,4 </w:t>
      </w:r>
      <w:proofErr w:type="spellStart"/>
      <w:r w:rsidRPr="029E3079">
        <w:rPr>
          <w:rFonts w:ascii="Arial" w:hAnsi="Arial" w:cs="Arial"/>
          <w:b/>
          <w:bCs/>
          <w:lang w:val="lt-LT"/>
        </w:rPr>
        <w:t>kV</w:t>
      </w:r>
      <w:proofErr w:type="spellEnd"/>
      <w:r w:rsidRPr="029E3079">
        <w:rPr>
          <w:rFonts w:ascii="Arial" w:hAnsi="Arial" w:cs="Arial"/>
          <w:b/>
          <w:bCs/>
          <w:lang w:val="lt-LT"/>
        </w:rPr>
        <w:t xml:space="preserve"> įtampos </w:t>
      </w:r>
      <w:r w:rsidR="00E5664A" w:rsidRPr="029E3079">
        <w:rPr>
          <w:rFonts w:ascii="Arial" w:hAnsi="Arial" w:cs="Arial"/>
          <w:b/>
          <w:bCs/>
          <w:lang w:val="lt-LT"/>
        </w:rPr>
        <w:t>80</w:t>
      </w:r>
      <w:r w:rsidRPr="029E3079">
        <w:rPr>
          <w:rFonts w:ascii="Arial" w:hAnsi="Arial" w:cs="Arial"/>
          <w:lang w:val="lt-LT"/>
        </w:rPr>
        <w:t>-</w:t>
      </w:r>
      <w:r w:rsidR="00E5664A" w:rsidRPr="029E3079">
        <w:rPr>
          <w:rFonts w:ascii="Arial" w:hAnsi="Arial" w:cs="Arial"/>
          <w:b/>
          <w:bCs/>
          <w:lang w:val="lt-LT"/>
        </w:rPr>
        <w:t>125</w:t>
      </w:r>
      <w:r w:rsidRPr="029E3079">
        <w:rPr>
          <w:rFonts w:ascii="Arial" w:hAnsi="Arial" w:cs="Arial"/>
          <w:b/>
          <w:bCs/>
          <w:lang w:val="lt-LT"/>
        </w:rPr>
        <w:t xml:space="preserve"> A srovės automatiniams jungikliams</w:t>
      </w:r>
      <w:r w:rsidR="00D817AA" w:rsidRPr="029E3079">
        <w:rPr>
          <w:rFonts w:ascii="Arial" w:hAnsi="Arial" w:cs="Arial"/>
          <w:b/>
          <w:bCs/>
          <w:lang w:val="lt-LT"/>
        </w:rPr>
        <w:t xml:space="preserve"> </w:t>
      </w:r>
    </w:p>
    <w:p w14:paraId="282EAACF" w14:textId="77777777" w:rsidR="0017308A" w:rsidRPr="00373BB6" w:rsidRDefault="0017308A" w:rsidP="00B43B0C">
      <w:pPr>
        <w:pStyle w:val="Head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710"/>
        <w:gridCol w:w="3685"/>
        <w:gridCol w:w="1986"/>
      </w:tblGrid>
      <w:tr w:rsidR="00DB7B7B" w:rsidRPr="00373BB6" w14:paraId="7709C87B" w14:textId="77777777" w:rsidTr="00D1285B">
        <w:trPr>
          <w:trHeight w:val="1715"/>
        </w:trPr>
        <w:tc>
          <w:tcPr>
            <w:tcW w:w="827" w:type="dxa"/>
          </w:tcPr>
          <w:p w14:paraId="185ABF19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710" w:type="dxa"/>
            <w:hideMark/>
          </w:tcPr>
          <w:p w14:paraId="6C61E1C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685" w:type="dxa"/>
            <w:hideMark/>
          </w:tcPr>
          <w:p w14:paraId="02209B7B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986" w:type="dxa"/>
          </w:tcPr>
          <w:p w14:paraId="37F96E50" w14:textId="7E60DD71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  <w:tr w:rsidR="00DB7B7B" w:rsidRPr="00373BB6" w14:paraId="79D3C610" w14:textId="77777777" w:rsidTr="00D1285B">
        <w:trPr>
          <w:trHeight w:val="659"/>
        </w:trPr>
        <w:tc>
          <w:tcPr>
            <w:tcW w:w="827" w:type="dxa"/>
          </w:tcPr>
          <w:p w14:paraId="4D5D0A39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710" w:type="dxa"/>
          </w:tcPr>
          <w:p w14:paraId="055E0A26" w14:textId="77777777" w:rsidR="00CA2A4E" w:rsidRPr="00373BB6" w:rsidRDefault="00CA2A4E" w:rsidP="00240C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685" w:type="dxa"/>
          </w:tcPr>
          <w:p w14:paraId="03B7F454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986" w:type="dxa"/>
          </w:tcPr>
          <w:p w14:paraId="4324E78C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7B7B" w:rsidRPr="00373BB6" w14:paraId="731C28B5" w14:textId="77777777" w:rsidTr="00D1285B">
        <w:tc>
          <w:tcPr>
            <w:tcW w:w="827" w:type="dxa"/>
          </w:tcPr>
          <w:p w14:paraId="4C625CB5" w14:textId="3D54CB8E" w:rsidR="00CA2A4E" w:rsidRPr="00373BB6" w:rsidRDefault="00D721F2" w:rsidP="00240C0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2</w:t>
            </w:r>
            <w:r w:rsidR="00CA2A4E"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  <w:hideMark/>
          </w:tcPr>
          <w:p w14:paraId="748B6032" w14:textId="55EE3192" w:rsidR="00CA2A4E" w:rsidRPr="00373BB6" w:rsidRDefault="00CA2A4E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EC2F79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EC2F79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c)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f)</w:t>
            </w:r>
            <w:r w:rsidR="00D952AF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arba</w:t>
            </w:r>
            <w:r w:rsidR="00154FE7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D952AF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e)</w:t>
            </w:r>
            <w:r w:rsidR="00611AEA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f)</w:t>
            </w:r>
          </w:p>
        </w:tc>
        <w:tc>
          <w:tcPr>
            <w:tcW w:w="3685" w:type="dxa"/>
          </w:tcPr>
          <w:p w14:paraId="21F65334" w14:textId="44791EC5" w:rsidR="00CA2A4E" w:rsidRPr="00373BB6" w:rsidRDefault="61B5343C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>LST EN 60947-1; LST EN 60947-2</w:t>
            </w:r>
            <w:r w:rsidR="00BF2CA2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lygiavertis</w:t>
            </w:r>
          </w:p>
        </w:tc>
        <w:tc>
          <w:tcPr>
            <w:tcW w:w="1986" w:type="dxa"/>
          </w:tcPr>
          <w:p w14:paraId="01E2C13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D10DE" w:rsidRPr="00373BB6" w14:paraId="55DEE442" w14:textId="77777777" w:rsidTr="00D1285B">
        <w:tc>
          <w:tcPr>
            <w:tcW w:w="827" w:type="dxa"/>
          </w:tcPr>
          <w:p w14:paraId="3B0FFCC8" w14:textId="0BBA3DAD" w:rsidR="00ED10DE" w:rsidRPr="00373BB6" w:rsidRDefault="00ED10DE" w:rsidP="00ED10DE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710" w:type="dxa"/>
          </w:tcPr>
          <w:p w14:paraId="6F614552" w14:textId="698B2798" w:rsidR="00ED10DE" w:rsidRPr="00373BB6" w:rsidRDefault="00A84D57" w:rsidP="00ED10DE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Skirtas naudoti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01AD4245" w14:textId="3A65F818" w:rsidR="00ED10DE" w:rsidRPr="00373BB6" w:rsidRDefault="00A84D57" w:rsidP="00A84D57">
            <w:pPr>
              <w:tabs>
                <w:tab w:val="left" w:pos="210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ab/>
              <w:t>Uždaroje nešildomoje patalpoje</w:t>
            </w:r>
          </w:p>
        </w:tc>
        <w:tc>
          <w:tcPr>
            <w:tcW w:w="1986" w:type="dxa"/>
          </w:tcPr>
          <w:p w14:paraId="6ED3FEB2" w14:textId="77777777" w:rsidR="00ED10DE" w:rsidRPr="00373BB6" w:rsidRDefault="00ED10DE" w:rsidP="00ED10D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7B7B" w:rsidRPr="00373BB6" w14:paraId="7CED9F6D" w14:textId="77777777" w:rsidTr="00D1285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29DF70C8" w:rsidR="00CA2A4E" w:rsidRPr="00373BB6" w:rsidRDefault="00502A73" w:rsidP="00240C0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="00BB5E68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5B2A15FE" w14:textId="472D9E37" w:rsidR="00CA2A4E" w:rsidRPr="00373BB6" w:rsidRDefault="00BB5E68" w:rsidP="00240C0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CA2A4E" w:rsidRPr="00373BB6">
              <w:rPr>
                <w:rFonts w:ascii="Arial" w:hAnsi="Arial" w:cs="Arial"/>
                <w:sz w:val="22"/>
                <w:szCs w:val="22"/>
                <w:lang w:val="lt-LT"/>
              </w:rPr>
              <w:t>ksploatavimo aplinkos temperatūros ribos ne siauresnės nei</w:t>
            </w:r>
            <w:r w:rsidR="00CA2A4E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DB7B7B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="00CA2A4E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685" w:type="dxa"/>
          </w:tcPr>
          <w:p w14:paraId="789AA14A" w14:textId="651C3DB9" w:rsidR="00CA2A4E" w:rsidRPr="00373BB6" w:rsidRDefault="00CA2A4E" w:rsidP="029E3079">
            <w:pPr>
              <w:jc w:val="center"/>
              <w:rPr>
                <w:lang w:val="lt-LT"/>
              </w:rPr>
            </w:pP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 xml:space="preserve">– </w:t>
            </w:r>
            <w:r w:rsidR="22D8A7EC" w:rsidRPr="029E3079">
              <w:rPr>
                <w:rFonts w:ascii="Arial" w:hAnsi="Arial" w:cs="Arial"/>
                <w:sz w:val="22"/>
                <w:szCs w:val="22"/>
                <w:lang w:val="lt-LT"/>
              </w:rPr>
              <w:t>25</w:t>
            </w: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 xml:space="preserve">⁰C </w:t>
            </w:r>
            <w:r w:rsidR="46B77382" w:rsidRPr="029E3079">
              <w:rPr>
                <w:rFonts w:ascii="Arial" w:hAnsi="Arial" w:cs="Arial"/>
                <w:sz w:val="22"/>
                <w:szCs w:val="22"/>
                <w:lang w:val="lt-LT"/>
              </w:rPr>
              <w:t xml:space="preserve"> –</w:t>
            </w: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 xml:space="preserve"> +</w:t>
            </w:r>
            <w:r w:rsidR="0BFD901B" w:rsidRPr="029E3079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22D8A7EC" w:rsidRPr="029E3079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>⁰C</w:t>
            </w:r>
          </w:p>
        </w:tc>
        <w:tc>
          <w:tcPr>
            <w:tcW w:w="1986" w:type="dxa"/>
          </w:tcPr>
          <w:p w14:paraId="5F2A82ED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84D57" w:rsidRPr="00373BB6" w14:paraId="049660FD" w14:textId="77777777" w:rsidTr="00D1285B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27" w:type="dxa"/>
          </w:tcPr>
          <w:p w14:paraId="430A16ED" w14:textId="3866D16D" w:rsidR="00A84D57" w:rsidRPr="00373BB6" w:rsidRDefault="00A84D57" w:rsidP="00A84D5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3710" w:type="dxa"/>
          </w:tcPr>
          <w:p w14:paraId="751E6586" w14:textId="4139E2EA" w:rsidR="00A84D57" w:rsidRPr="00373BB6" w:rsidRDefault="00A84D57" w:rsidP="00A84D57">
            <w:pPr>
              <w:tabs>
                <w:tab w:val="left" w:pos="2581"/>
              </w:tabs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2A29C74F" w14:textId="7FB370EC" w:rsidR="00A84D57" w:rsidRPr="00373BB6" w:rsidRDefault="00A84D57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≤ 95 %</w:t>
            </w:r>
          </w:p>
        </w:tc>
        <w:tc>
          <w:tcPr>
            <w:tcW w:w="1986" w:type="dxa"/>
          </w:tcPr>
          <w:p w14:paraId="1FCFDE78" w14:textId="77777777" w:rsidR="00A84D57" w:rsidRPr="00373BB6" w:rsidRDefault="00A84D57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EC17CCB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81370A7" w14:textId="675D2184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CD5669F" w14:textId="265924A1" w:rsidR="00BD1EA6" w:rsidRPr="00373BB6" w:rsidRDefault="00730E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1CEC531" w14:textId="0032BB6D" w:rsidR="00BD1EA6" w:rsidRPr="00373BB6" w:rsidRDefault="00730E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230 V/400 V AC </w:t>
            </w:r>
          </w:p>
        </w:tc>
        <w:tc>
          <w:tcPr>
            <w:tcW w:w="1986" w:type="dxa"/>
          </w:tcPr>
          <w:p w14:paraId="546FC41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A6EAC4E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0D1B659" w14:textId="598C7F35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184D5D9C" w14:textId="3A6992E1" w:rsidR="00BD1EA6" w:rsidRPr="00373BB6" w:rsidRDefault="00730E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B0CE503" w14:textId="232F161E" w:rsidR="00BD1EA6" w:rsidRPr="00373BB6" w:rsidRDefault="00730E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  <w:tc>
          <w:tcPr>
            <w:tcW w:w="1986" w:type="dxa"/>
          </w:tcPr>
          <w:p w14:paraId="68BA9EE5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5113B5B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2D50280" w14:textId="51546615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0CDE45C" w14:textId="5F8E0799" w:rsidR="00BD1EA6" w:rsidRPr="00373BB6" w:rsidRDefault="00DB7134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5BE5A91" w14:textId="7ACB33C7" w:rsidR="00BD1EA6" w:rsidRPr="00373BB6" w:rsidRDefault="00DB7134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986" w:type="dxa"/>
          </w:tcPr>
          <w:p w14:paraId="42A5288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01490" w:rsidRPr="00373BB6" w14:paraId="76453E3B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614A3E4" w14:textId="4CFF21BF" w:rsidR="00701490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710" w:type="dxa"/>
          </w:tcPr>
          <w:p w14:paraId="70E041BC" w14:textId="6482464E" w:rsidR="00701490" w:rsidRPr="00373BB6" w:rsidRDefault="00DB7134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Izoliacijos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646B651" w14:textId="4FE8A14E" w:rsidR="00701490" w:rsidRPr="00373BB6" w:rsidRDefault="00DB7134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  <w:tc>
          <w:tcPr>
            <w:tcW w:w="1986" w:type="dxa"/>
          </w:tcPr>
          <w:p w14:paraId="41CD265B" w14:textId="77777777" w:rsidR="00701490" w:rsidRPr="00373BB6" w:rsidRDefault="0070149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969ED5A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11EEA41" w14:textId="2506C2E0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6A0D6B12" w14:textId="6CD1E117" w:rsidR="00BD1EA6" w:rsidRPr="00373BB6" w:rsidRDefault="00817B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Impulsinė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FD178DE" w14:textId="686078DB" w:rsidR="00BD1EA6" w:rsidRPr="00373BB6" w:rsidRDefault="00817B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 KV</w:t>
            </w:r>
          </w:p>
        </w:tc>
        <w:tc>
          <w:tcPr>
            <w:tcW w:w="1986" w:type="dxa"/>
          </w:tcPr>
          <w:p w14:paraId="4216A2A2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235268A3" w14:textId="77777777" w:rsidTr="00D1285B">
        <w:tblPrEx>
          <w:jc w:val="center"/>
          <w:tblInd w:w="0" w:type="dxa"/>
        </w:tblPrEx>
        <w:trPr>
          <w:trHeight w:val="1408"/>
          <w:tblHeader/>
          <w:jc w:val="center"/>
        </w:trPr>
        <w:tc>
          <w:tcPr>
            <w:tcW w:w="827" w:type="dxa"/>
          </w:tcPr>
          <w:p w14:paraId="050CEB6B" w14:textId="142AC438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5BB0083D" w14:textId="21F46976" w:rsidR="00BD1EA6" w:rsidRPr="00373BB6" w:rsidRDefault="003A4FC5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94D0BC2" w14:textId="77777777" w:rsidR="003A4FC5" w:rsidRPr="00373BB6" w:rsidRDefault="003A4FC5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Nurodomas užsakant:</w:t>
            </w:r>
          </w:p>
          <w:p w14:paraId="24BC2253" w14:textId="77777777" w:rsidR="003A4FC5" w:rsidRPr="00373BB6" w:rsidRDefault="003A4FC5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CF4DB3F" w14:textId="53D4AFB0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 xml:space="preserve">≥ </w:t>
            </w:r>
            <w:r w:rsidR="001F7198">
              <w:rPr>
                <w:rFonts w:eastAsia="Times New Roman" w:cs="Arial"/>
              </w:rPr>
              <w:t>80</w:t>
            </w:r>
            <w:r w:rsidRPr="00373BB6">
              <w:rPr>
                <w:rFonts w:eastAsia="Times New Roman" w:cs="Arial"/>
              </w:rPr>
              <w:t xml:space="preserve"> A;</w:t>
            </w:r>
          </w:p>
          <w:p w14:paraId="4ACDC0E5" w14:textId="2164E01C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10</w:t>
            </w:r>
            <w:r w:rsidR="001F7198">
              <w:rPr>
                <w:rFonts w:eastAsia="Times New Roman" w:cs="Arial"/>
              </w:rPr>
              <w:t>0</w:t>
            </w:r>
            <w:r w:rsidRPr="00373BB6">
              <w:rPr>
                <w:rFonts w:eastAsia="Times New Roman" w:cs="Arial"/>
              </w:rPr>
              <w:t xml:space="preserve"> A;</w:t>
            </w:r>
          </w:p>
          <w:p w14:paraId="0B38F7FC" w14:textId="46D1A377" w:rsidR="00BD1EA6" w:rsidRPr="001F7198" w:rsidRDefault="003A4FC5" w:rsidP="001F719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</w:t>
            </w:r>
            <w:r w:rsidR="001F7198">
              <w:rPr>
                <w:rFonts w:eastAsia="Times New Roman" w:cs="Arial"/>
              </w:rPr>
              <w:t>25</w:t>
            </w:r>
            <w:r w:rsidRPr="00373BB6">
              <w:rPr>
                <w:rFonts w:eastAsia="Times New Roman" w:cs="Arial"/>
              </w:rPr>
              <w:t xml:space="preserve"> A;</w:t>
            </w:r>
          </w:p>
        </w:tc>
        <w:tc>
          <w:tcPr>
            <w:tcW w:w="1986" w:type="dxa"/>
          </w:tcPr>
          <w:p w14:paraId="238E40A3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34728F4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B84EA44" w14:textId="3930F5D2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51BFD42" w14:textId="788AD839" w:rsidR="00BD1EA6" w:rsidRPr="00373BB6" w:rsidRDefault="00CF05D8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pajėgumas esant vardinei įtampai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50744E26" w14:textId="77777777" w:rsidR="00CF05D8" w:rsidRPr="00373BB6" w:rsidRDefault="00CF05D8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≥ 10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;</w:t>
            </w:r>
          </w:p>
          <w:p w14:paraId="3DCF9C8D" w14:textId="36D22B51" w:rsidR="00BD1EA6" w:rsidRPr="00373BB6" w:rsidRDefault="00CF05D8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Ics</w:t>
            </w:r>
            <w:proofErr w:type="spellEnd"/>
            <w:r w:rsidRPr="00373BB6">
              <w:rPr>
                <w:rFonts w:eastAsia="Times New Roman" w:cs="Arial"/>
              </w:rPr>
              <w:t xml:space="preserve">≥ 75 % </w:t>
            </w: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 (≥7,5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)</w:t>
            </w:r>
          </w:p>
        </w:tc>
        <w:tc>
          <w:tcPr>
            <w:tcW w:w="1986" w:type="dxa"/>
          </w:tcPr>
          <w:p w14:paraId="60B5A35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692B0F5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BFAD9E7" w14:textId="662D24B6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18654C6" w14:textId="734812F9" w:rsidR="00BD1EA6" w:rsidRPr="00373BB6" w:rsidRDefault="00CF05D8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Elektrinis atsparumas susidėvėjimui (darbo ciklų skaičius)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496F124F" w14:textId="6151F1FE" w:rsidR="00BD1EA6" w:rsidRPr="00373BB6" w:rsidRDefault="00CF05D8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≤ </w:t>
            </w:r>
            <w:r w:rsidR="001F7198">
              <w:rPr>
                <w:rFonts w:ascii="Arial" w:hAnsi="Arial" w:cs="Arial"/>
                <w:sz w:val="22"/>
                <w:szCs w:val="22"/>
                <w:lang w:val="lt-LT"/>
              </w:rPr>
              <w:t>80-125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A; (≥</w:t>
            </w:r>
            <w:r w:rsidR="002719C9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000)</w:t>
            </w:r>
          </w:p>
        </w:tc>
        <w:tc>
          <w:tcPr>
            <w:tcW w:w="1986" w:type="dxa"/>
          </w:tcPr>
          <w:p w14:paraId="451E4D92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B9F86F3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49B7574" w14:textId="56A90C92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4AF5C3CC" w14:textId="1805A6F3" w:rsidR="00BD1EA6" w:rsidRPr="00373BB6" w:rsidRDefault="00222BE9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charakteristika pagal LST EN 60898–1 standartą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FC0CC4F" w14:textId="77777777" w:rsidR="00222BE9" w:rsidRPr="00373BB6" w:rsidRDefault="00222BE9" w:rsidP="00222BE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77FB7C13" w14:textId="77777777" w:rsidR="00222BE9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C;</w:t>
            </w:r>
          </w:p>
          <w:p w14:paraId="51654F16" w14:textId="29978BCA" w:rsidR="00BD1EA6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D</w:t>
            </w:r>
          </w:p>
        </w:tc>
        <w:tc>
          <w:tcPr>
            <w:tcW w:w="1986" w:type="dxa"/>
          </w:tcPr>
          <w:p w14:paraId="3697E10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1EBB64A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092332" w14:textId="6D5FEBFE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3980604" w14:textId="29243316" w:rsidR="00BD1EA6" w:rsidRPr="00373BB6" w:rsidRDefault="00F861F5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Apsaugos laipsnis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A2B7A8F" w14:textId="1D67140A" w:rsidR="00BD1EA6" w:rsidRPr="00373BB6" w:rsidRDefault="00F861F5" w:rsidP="0070149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IP2X</w:t>
            </w:r>
          </w:p>
        </w:tc>
        <w:tc>
          <w:tcPr>
            <w:tcW w:w="1986" w:type="dxa"/>
          </w:tcPr>
          <w:p w14:paraId="11096EC8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08253430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ABD013C" w14:textId="1256E10F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FE53827" w14:textId="6F480703" w:rsidR="00BD1EA6" w:rsidRPr="00373BB6" w:rsidRDefault="00F861F5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Prijungiamo laidininko skerspjūvis (vienoje fazėje)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 w:rsidR="00F24184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0C44DFD1" w14:textId="0444DF34" w:rsidR="00F861F5" w:rsidRPr="00373BB6" w:rsidRDefault="00F861F5" w:rsidP="00F861F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25 mm2</w:t>
            </w:r>
          </w:p>
          <w:p w14:paraId="17A83CD0" w14:textId="4BB93823" w:rsidR="00BD1EA6" w:rsidRPr="00373BB6" w:rsidRDefault="00BD1EA6" w:rsidP="00F861F5">
            <w:pPr>
              <w:rPr>
                <w:rFonts w:cs="Arial"/>
                <w:lang w:val="lt-LT"/>
              </w:rPr>
            </w:pPr>
          </w:p>
        </w:tc>
        <w:tc>
          <w:tcPr>
            <w:tcW w:w="1986" w:type="dxa"/>
          </w:tcPr>
          <w:p w14:paraId="2C31A8C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23DF88C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D14FE90" w14:textId="12E6315D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0FDACD6" w14:textId="2BEEB1AA" w:rsidR="00373BB6" w:rsidRPr="00373BB6" w:rsidRDefault="00373BB6" w:rsidP="00373BB6">
            <w:pPr>
              <w:pStyle w:val="Default"/>
              <w:rPr>
                <w:lang w:val="lt-LT"/>
              </w:rPr>
            </w:pPr>
            <w:r w:rsidRPr="00373BB6">
              <w:rPr>
                <w:lang w:val="lt-LT"/>
              </w:rPr>
              <w:t>Laidininko prijungimas</w:t>
            </w:r>
            <w:r w:rsidR="00BE4765">
              <w:rPr>
                <w:lang w:val="lt-LT"/>
              </w:rPr>
              <w:t xml:space="preserve"> (</w:t>
            </w:r>
            <w:r w:rsidR="00BE4765" w:rsidRPr="00BE4765">
              <w:rPr>
                <w:lang w:val="lt-LT"/>
              </w:rPr>
              <w:t>Var</w:t>
            </w:r>
            <w:r w:rsidR="00BE4765" w:rsidRPr="00BE4765">
              <w:rPr>
                <w:lang w:val="lt-LT"/>
              </w:rPr>
              <w:t>ž</w:t>
            </w:r>
            <w:r w:rsidR="00BE4765" w:rsidRPr="00BE4765">
              <w:rPr>
                <w:lang w:val="lt-LT"/>
              </w:rPr>
              <w:t>tiniai apkabiniai gnybtai</w:t>
            </w:r>
            <w:r w:rsidR="00BE4765">
              <w:rPr>
                <w:lang w:val="lt-LT"/>
              </w:rPr>
              <w:t>)</w:t>
            </w:r>
            <w:r w:rsidR="00F24184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Pr="00373BB6">
              <w:rPr>
                <w:lang w:val="lt-LT"/>
              </w:rPr>
              <w:t xml:space="preserve"> </w:t>
            </w:r>
          </w:p>
          <w:p w14:paraId="797696B4" w14:textId="5A6EE25D" w:rsidR="00BD1EA6" w:rsidRPr="00373BB6" w:rsidRDefault="00BD1EA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58060AA" w14:textId="377C6B75" w:rsidR="00BD1EA6" w:rsidRPr="00373BB6" w:rsidRDefault="00BE4765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4765">
              <w:rPr>
                <w:rFonts w:ascii="Arial" w:hAnsi="Arial" w:cs="Arial"/>
                <w:sz w:val="22"/>
                <w:szCs w:val="22"/>
                <w:lang w:val="lt-LT"/>
              </w:rPr>
              <w:t xml:space="preserve">Tinkantys </w:t>
            </w:r>
            <w:proofErr w:type="spellStart"/>
            <w:r w:rsidRPr="00BE4765">
              <w:rPr>
                <w:rFonts w:ascii="Arial" w:hAnsi="Arial" w:cs="Arial"/>
                <w:sz w:val="22"/>
                <w:szCs w:val="22"/>
                <w:lang w:val="lt-LT"/>
              </w:rPr>
              <w:t>viengysliams</w:t>
            </w:r>
            <w:proofErr w:type="spellEnd"/>
            <w:r w:rsidRPr="00BE4765">
              <w:rPr>
                <w:rFonts w:ascii="Arial" w:hAnsi="Arial" w:cs="Arial"/>
                <w:sz w:val="22"/>
                <w:szCs w:val="22"/>
                <w:lang w:val="lt-LT"/>
              </w:rPr>
              <w:t xml:space="preserve"> ir daugiagysliams laidams</w:t>
            </w:r>
          </w:p>
        </w:tc>
        <w:tc>
          <w:tcPr>
            <w:tcW w:w="1986" w:type="dxa"/>
          </w:tcPr>
          <w:p w14:paraId="39093B8A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68B9F28F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E74DD6B" w14:textId="430187EE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45EFB15" w14:textId="6DD95ECA" w:rsidR="00BD1EA6" w:rsidRPr="00373BB6" w:rsidRDefault="00373BB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Atkabiklio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3AD32AB9" w14:textId="2D31E150" w:rsidR="00BD1EA6" w:rsidRPr="00373BB6" w:rsidRDefault="00373BB6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 w:hint="eastAsia"/>
                <w:sz w:val="22"/>
                <w:szCs w:val="22"/>
                <w:lang w:val="lt-LT"/>
              </w:rPr>
              <w:t>Nuo šiluminės-elektromagnetinės apsaugos;</w:t>
            </w:r>
          </w:p>
        </w:tc>
        <w:tc>
          <w:tcPr>
            <w:tcW w:w="1986" w:type="dxa"/>
          </w:tcPr>
          <w:p w14:paraId="521AC9B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972A065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F785ABF" w14:textId="25482D7C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673E0C6E" w14:textId="3EC3325A" w:rsidR="00BD1EA6" w:rsidRPr="00373BB6" w:rsidRDefault="00373BB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Polių skaičius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526FB6E5" w14:textId="24B890F5" w:rsidR="00BD1EA6" w:rsidRPr="00373BB6" w:rsidRDefault="00373BB6" w:rsidP="00373BB6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 w:hint="eastAsia"/>
              </w:rPr>
              <w:t>3.</w:t>
            </w:r>
          </w:p>
        </w:tc>
        <w:tc>
          <w:tcPr>
            <w:tcW w:w="1986" w:type="dxa"/>
          </w:tcPr>
          <w:p w14:paraId="22C84E5A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129FD106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44E0A57" w14:textId="6580D9E1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20.</w:t>
            </w:r>
          </w:p>
        </w:tc>
        <w:tc>
          <w:tcPr>
            <w:tcW w:w="3710" w:type="dxa"/>
          </w:tcPr>
          <w:p w14:paraId="50EF9AF3" w14:textId="0AF99818" w:rsidR="00A37575" w:rsidRPr="00373BB6" w:rsidRDefault="00712EDD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2EDD">
              <w:rPr>
                <w:rFonts w:ascii="Arial" w:hAnsi="Arial" w:cs="Arial"/>
                <w:sz w:val="22"/>
                <w:szCs w:val="22"/>
                <w:lang w:val="lt-LT"/>
              </w:rPr>
              <w:t>Tvirtinimo būdas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31832F9" w14:textId="0A99A18E" w:rsidR="00A37575" w:rsidRPr="00712EDD" w:rsidRDefault="00712EDD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5E1A3CDC">
              <w:rPr>
                <w:rFonts w:ascii="Arial" w:hAnsi="Arial" w:cs="Arial"/>
                <w:sz w:val="22"/>
                <w:szCs w:val="22"/>
                <w:lang w:val="lt-LT"/>
              </w:rPr>
              <w:t>Ant montažinio DIN bėgelio (šynos), pagal LST EN 60715 standartą</w:t>
            </w:r>
            <w:r w:rsidR="00BF2CA2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lygiavertį</w:t>
            </w:r>
          </w:p>
        </w:tc>
        <w:tc>
          <w:tcPr>
            <w:tcW w:w="1986" w:type="dxa"/>
          </w:tcPr>
          <w:p w14:paraId="22683401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40A7B4BC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D802A65" w14:textId="511EF008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21</w:t>
            </w:r>
            <w:r w:rsidR="00A37575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8E72726" w14:textId="290A8639" w:rsidR="00A37575" w:rsidRPr="00373BB6" w:rsidRDefault="005D6F39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D6F39">
              <w:rPr>
                <w:rFonts w:ascii="Arial" w:hAnsi="Arial" w:cs="Arial"/>
                <w:sz w:val="22"/>
                <w:szCs w:val="22"/>
                <w:lang w:val="lt-LT"/>
              </w:rPr>
              <w:t>Automatinio jungiklio atsparumas aukštai temperatūrai ir užsiliepsnojimui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56D5E16D" w14:textId="1726B24F" w:rsidR="00A37575" w:rsidRPr="00373BB6" w:rsidRDefault="26A012CC" w:rsidP="00A3757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 xml:space="preserve">Pagal LST EN 60947-1, skyriai 7.1.2.2 arba 7.1.2.3 </w:t>
            </w:r>
            <w:r w:rsidR="00BF2CA2">
              <w:rPr>
                <w:rFonts w:ascii="Arial" w:hAnsi="Arial" w:cs="Arial"/>
                <w:sz w:val="22"/>
                <w:szCs w:val="22"/>
                <w:lang w:val="lt-LT"/>
              </w:rPr>
              <w:t>arba lygiavertį</w:t>
            </w:r>
          </w:p>
        </w:tc>
        <w:tc>
          <w:tcPr>
            <w:tcW w:w="1986" w:type="dxa"/>
          </w:tcPr>
          <w:p w14:paraId="6635FFEB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0E782737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7CCD6C61" w14:textId="1C72497A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18D5374" w14:textId="491D0105" w:rsidR="002470CA" w:rsidRDefault="002470CA" w:rsidP="002470CA">
            <w:pPr>
              <w:pStyle w:val="Default"/>
            </w:pPr>
            <w:r>
              <w:t xml:space="preserve">Ant </w:t>
            </w:r>
            <w:proofErr w:type="spellStart"/>
            <w:r>
              <w:t>automatinio</w:t>
            </w:r>
            <w:proofErr w:type="spellEnd"/>
            <w:r>
              <w:t xml:space="preserve"> </w:t>
            </w:r>
            <w:proofErr w:type="spellStart"/>
            <w:r>
              <w:t>jungiklio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>
              <w:t>ū</w:t>
            </w:r>
            <w:r>
              <w:t>ti</w:t>
            </w:r>
            <w:proofErr w:type="spellEnd"/>
            <w:r>
              <w:t xml:space="preserve"> </w:t>
            </w:r>
            <w:proofErr w:type="spellStart"/>
            <w:r>
              <w:t>nurodoma</w:t>
            </w:r>
            <w:proofErr w:type="spellEnd"/>
            <w:r w:rsidR="00F24184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="00F24184">
              <w:t xml:space="preserve"> </w:t>
            </w:r>
          </w:p>
          <w:p w14:paraId="6FC3CE81" w14:textId="673847B0" w:rsidR="00A37575" w:rsidRPr="00373BB6" w:rsidRDefault="00A37575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29540EF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srovė (</w:t>
            </w:r>
            <w:proofErr w:type="spellStart"/>
            <w:r w:rsidRPr="002470CA">
              <w:rPr>
                <w:rFonts w:eastAsia="Times New Roman" w:cs="Arial" w:hint="eastAsia"/>
              </w:rPr>
              <w:t>In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7F6905D2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įtampa (</w:t>
            </w:r>
            <w:proofErr w:type="spellStart"/>
            <w:r w:rsidRPr="002470CA">
              <w:rPr>
                <w:rFonts w:eastAsia="Times New Roman" w:cs="Arial" w:hint="eastAsia"/>
              </w:rPr>
              <w:t>Ue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1E5BB97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Icu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7187871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Servisinė</w:t>
            </w:r>
            <w:proofErr w:type="spellEnd"/>
            <w:r w:rsidRPr="002470CA">
              <w:rPr>
                <w:rFonts w:eastAsia="Times New Roman" w:cs="Arial" w:hint="eastAsia"/>
              </w:rPr>
              <w:t xml:space="preserve"> 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Ics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6CD78C50" w14:textId="7A1EEF3E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 xml:space="preserve"> Impulsinė įtampa (U</w:t>
            </w:r>
            <w:r w:rsidR="003777EE">
              <w:rPr>
                <w:rFonts w:eastAsia="Times New Roman" w:cs="Arial"/>
              </w:rPr>
              <w:t>-</w:t>
            </w:r>
            <w:proofErr w:type="spellStart"/>
            <w:r w:rsidRPr="002470CA">
              <w:rPr>
                <w:rFonts w:eastAsia="Times New Roman" w:cs="Arial" w:hint="eastAsia"/>
              </w:rPr>
              <w:t>imp</w:t>
            </w:r>
            <w:proofErr w:type="spellEnd"/>
            <w:r w:rsidR="003777EE">
              <w:rPr>
                <w:rFonts w:eastAsia="Times New Roman" w:cs="Arial"/>
              </w:rPr>
              <w:t>.</w:t>
            </w:r>
            <w:r w:rsidRPr="002470CA">
              <w:rPr>
                <w:rFonts w:eastAsia="Times New Roman" w:cs="Arial" w:hint="eastAsia"/>
              </w:rPr>
              <w:t>);</w:t>
            </w:r>
          </w:p>
          <w:p w14:paraId="7B2DF034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charakteristika (B, C, D, K);</w:t>
            </w:r>
          </w:p>
          <w:p w14:paraId="2B9569D3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Mnemoschema</w:t>
            </w:r>
            <w:proofErr w:type="spellEnd"/>
            <w:r w:rsidRPr="002470CA">
              <w:rPr>
                <w:rFonts w:eastAsia="Times New Roman" w:cs="Arial" w:hint="eastAsia"/>
              </w:rPr>
              <w:t>;</w:t>
            </w:r>
          </w:p>
          <w:p w14:paraId="45D62213" w14:textId="2E707717" w:rsidR="00A37575" w:rsidRP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Standartas kuriam atitinka (IEC/EN 60947–2).</w:t>
            </w:r>
          </w:p>
        </w:tc>
        <w:tc>
          <w:tcPr>
            <w:tcW w:w="1986" w:type="dxa"/>
          </w:tcPr>
          <w:p w14:paraId="42E60C71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3907A655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852C7E" w14:textId="3D098FDE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A08AA80" w14:textId="76D5235A" w:rsidR="00A37575" w:rsidRPr="00373BB6" w:rsidRDefault="00460B5D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Automatinio jungiklio atsparumas taršai (angl.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Pollution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degree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F24184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c) arba b) e)</w:t>
            </w:r>
          </w:p>
        </w:tc>
        <w:tc>
          <w:tcPr>
            <w:tcW w:w="3685" w:type="dxa"/>
            <w:vAlign w:val="center"/>
          </w:tcPr>
          <w:p w14:paraId="7981CA56" w14:textId="78B60278" w:rsidR="00A37575" w:rsidRPr="00460B5D" w:rsidRDefault="494B5FFB" w:rsidP="00460B5D">
            <w:pPr>
              <w:rPr>
                <w:rFonts w:ascii="Arial" w:hAnsi="Arial" w:cs="Arial"/>
                <w:sz w:val="22"/>
                <w:szCs w:val="22"/>
              </w:rPr>
            </w:pPr>
            <w:r w:rsidRPr="029E3079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53B14E0F" w:rsidRPr="029E3079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="53B14E0F" w:rsidRPr="029E3079">
              <w:rPr>
                <w:rFonts w:ascii="Arial" w:hAnsi="Arial" w:cs="Arial"/>
                <w:sz w:val="22"/>
                <w:szCs w:val="22"/>
              </w:rPr>
              <w:t>klasė</w:t>
            </w:r>
            <w:proofErr w:type="spellEnd"/>
            <w:r w:rsidR="53B14E0F" w:rsidRPr="029E307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53B14E0F" w:rsidRPr="029E3079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="53B14E0F" w:rsidRPr="029E3079">
              <w:rPr>
                <w:rFonts w:ascii="Arial" w:hAnsi="Arial" w:cs="Arial"/>
                <w:sz w:val="22"/>
                <w:szCs w:val="22"/>
              </w:rPr>
              <w:t xml:space="preserve"> LST EN 60947-1</w:t>
            </w:r>
            <w:r w:rsidR="00DD22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22B9">
              <w:rPr>
                <w:rFonts w:ascii="Arial" w:hAnsi="Arial" w:cs="Arial"/>
                <w:sz w:val="22"/>
                <w:szCs w:val="22"/>
                <w:lang w:val="lt-LT"/>
              </w:rPr>
              <w:t>arba lygiavertį</w:t>
            </w:r>
            <w:r w:rsidR="53B14E0F" w:rsidRPr="029E30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6" w:type="dxa"/>
          </w:tcPr>
          <w:p w14:paraId="033C3D48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2531249F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D9D20FE" w14:textId="199A1813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24.</w:t>
            </w:r>
          </w:p>
        </w:tc>
        <w:tc>
          <w:tcPr>
            <w:tcW w:w="3710" w:type="dxa"/>
          </w:tcPr>
          <w:p w14:paraId="30076027" w14:textId="41620012" w:rsidR="00A37575" w:rsidRPr="00373BB6" w:rsidRDefault="00DD0C74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C74">
              <w:rPr>
                <w:rFonts w:ascii="Arial" w:hAnsi="Arial" w:cs="Arial"/>
                <w:sz w:val="22"/>
                <w:szCs w:val="22"/>
                <w:lang w:val="lt-LT"/>
              </w:rPr>
              <w:t>Grandinės izoliavimas</w:t>
            </w:r>
          </w:p>
        </w:tc>
        <w:tc>
          <w:tcPr>
            <w:tcW w:w="3685" w:type="dxa"/>
          </w:tcPr>
          <w:p w14:paraId="260094A2" w14:textId="2AA4C300" w:rsidR="00A37575" w:rsidRPr="00373BB6" w:rsidRDefault="113CEFCF" w:rsidP="00DD0C7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>Turi atitikti konstrukcijos reikalavimus grandinės izoliavimui pagal LST EN 60947-1 standarto 7.1.7 skyrių</w:t>
            </w:r>
            <w:r w:rsidR="00DD22B9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lygiavertį</w:t>
            </w:r>
            <w:r w:rsidRPr="029E3079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1986" w:type="dxa"/>
          </w:tcPr>
          <w:p w14:paraId="7F52C3DE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3B2F69E1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9569CBC" w14:textId="7D5B222F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25.</w:t>
            </w:r>
          </w:p>
        </w:tc>
        <w:tc>
          <w:tcPr>
            <w:tcW w:w="3710" w:type="dxa"/>
          </w:tcPr>
          <w:p w14:paraId="53C7A906" w14:textId="3053DC18" w:rsidR="00FC56D4" w:rsidRDefault="00FC56D4" w:rsidP="00FC56D4">
            <w:pPr>
              <w:pStyle w:val="Default"/>
            </w:pPr>
            <w:proofErr w:type="spellStart"/>
            <w:r>
              <w:t>Techniniai</w:t>
            </w:r>
            <w:proofErr w:type="spellEnd"/>
            <w:r>
              <w:t xml:space="preserve"> </w:t>
            </w:r>
            <w:proofErr w:type="spellStart"/>
            <w:r>
              <w:t>dokumentai</w:t>
            </w:r>
            <w:proofErr w:type="spellEnd"/>
            <w:r w:rsidR="006A2AFD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="006A2AFD">
              <w:rPr>
                <w:rFonts w:ascii="Arial" w:hAnsi="Arial" w:cs="Arial"/>
                <w:vertAlign w:val="superscript"/>
                <w:lang w:val="lt-LT"/>
              </w:rPr>
              <w:t xml:space="preserve"> </w:t>
            </w:r>
          </w:p>
          <w:p w14:paraId="3AC7C23F" w14:textId="1439EF8A" w:rsidR="00A37575" w:rsidRPr="00373BB6" w:rsidRDefault="00A37575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7504E289" w14:textId="77777777" w:rsidR="00FC56D4" w:rsidRDefault="00FC56D4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FC56D4">
              <w:rPr>
                <w:rFonts w:eastAsia="Times New Roman" w:cs="Arial"/>
              </w:rPr>
              <w:t>Montavimo instrukcijos lietuvių ir anglų kalbomis;</w:t>
            </w:r>
          </w:p>
          <w:p w14:paraId="1C73BE96" w14:textId="27AB6315" w:rsidR="00A37575" w:rsidRPr="00FC56D4" w:rsidRDefault="00FC56D4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FC56D4">
              <w:rPr>
                <w:rFonts w:eastAsia="Times New Roman" w:cs="Arial"/>
              </w:rPr>
              <w:t>Gabaritinis</w:t>
            </w:r>
            <w:proofErr w:type="spellEnd"/>
            <w:r w:rsidRPr="00FC56D4">
              <w:rPr>
                <w:rFonts w:eastAsia="Times New Roman" w:cs="Arial"/>
              </w:rPr>
              <w:t xml:space="preserve"> brėžinys</w:t>
            </w:r>
            <w:r w:rsidRPr="00FC56D4">
              <w:rPr>
                <w:rFonts w:eastAsia="Times New Roman" w:cs="Arial" w:hint="eastAsia"/>
              </w:rPr>
              <w:t>.</w:t>
            </w:r>
          </w:p>
        </w:tc>
        <w:tc>
          <w:tcPr>
            <w:tcW w:w="1986" w:type="dxa"/>
          </w:tcPr>
          <w:p w14:paraId="1F632FD9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5CBC9930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5AF33BB" w14:textId="7F893104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4D605F47" w14:textId="5F1D9333" w:rsidR="00A37575" w:rsidRPr="00FC56D4" w:rsidRDefault="00FC56D4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  <w:r w:rsidR="006A2AFD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0534188A" w14:textId="3B777CAE" w:rsidR="00A37575" w:rsidRPr="00FC56D4" w:rsidRDefault="00FC56D4" w:rsidP="000422AB">
            <w:pPr>
              <w:tabs>
                <w:tab w:val="left" w:pos="313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25 metai</w:t>
            </w:r>
          </w:p>
        </w:tc>
        <w:tc>
          <w:tcPr>
            <w:tcW w:w="1986" w:type="dxa"/>
          </w:tcPr>
          <w:p w14:paraId="3A9E0F45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1EEEB32B" w14:textId="77777777" w:rsidTr="00D1285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A4DBF72" w14:textId="6B4FD3C7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3B65FAB" w14:textId="22853422" w:rsidR="00A37575" w:rsidRPr="00373BB6" w:rsidRDefault="00FC56D4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  <w:r w:rsidR="006A2AFD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 w:rsidR="0056556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3685" w:type="dxa"/>
          </w:tcPr>
          <w:p w14:paraId="2680E223" w14:textId="275EE032" w:rsidR="00A37575" w:rsidRPr="00373BB6" w:rsidRDefault="00FC56D4" w:rsidP="00FC56D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1986" w:type="dxa"/>
          </w:tcPr>
          <w:p w14:paraId="39702957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A40BD5D" w14:textId="77777777" w:rsidR="006920DD" w:rsidRPr="00373BB6" w:rsidRDefault="006920DD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373BB6" w:rsidRDefault="00CA2A4E" w:rsidP="029E3079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Dokumentacija </w:t>
      </w:r>
      <w:proofErr w:type="spellStart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>reikalaujamo</w:t>
      </w:r>
      <w:proofErr w:type="spellEnd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>parametro</w:t>
      </w:r>
      <w:proofErr w:type="spellEnd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>atitikimo</w:t>
      </w:r>
      <w:proofErr w:type="spellEnd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>pagrindimui</w:t>
      </w:r>
      <w:proofErr w:type="spellEnd"/>
      <w:r w:rsidR="003517D6" w:rsidRPr="029E3079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373BB6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373BB6" w:rsidRDefault="00CA2A4E" w:rsidP="029E3079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29E3079">
        <w:rPr>
          <w:rFonts w:ascii="Arial" w:eastAsia="Arial" w:hAnsi="Arial" w:cs="Arial"/>
          <w:lang w:val="en-US"/>
        </w:rPr>
        <w:t>Vadybos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sistemos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sertifikato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029E3079">
        <w:rPr>
          <w:rFonts w:ascii="Arial" w:eastAsia="Arial" w:hAnsi="Arial" w:cs="Arial"/>
          <w:lang w:val="en-US"/>
        </w:rPr>
        <w:t>kopija</w:t>
      </w:r>
      <w:proofErr w:type="spellEnd"/>
      <w:r w:rsidRPr="029E3079">
        <w:rPr>
          <w:rFonts w:ascii="Arial" w:eastAsia="Arial" w:hAnsi="Arial" w:cs="Arial"/>
          <w:lang w:val="en-US"/>
        </w:rPr>
        <w:t>;</w:t>
      </w:r>
      <w:proofErr w:type="gramEnd"/>
      <w:r w:rsidRPr="029E3079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373BB6" w:rsidRDefault="00CA2A4E" w:rsidP="029E3079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0" w:name="_Hlk68768078"/>
      <w:proofErr w:type="spellStart"/>
      <w:r w:rsidRPr="029E3079">
        <w:rPr>
          <w:rFonts w:ascii="Arial" w:eastAsia="Arial" w:hAnsi="Arial" w:cs="Arial"/>
          <w:lang w:val="en-US"/>
        </w:rPr>
        <w:t>Akreditacijos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biuro</w:t>
      </w:r>
      <w:proofErr w:type="spellEnd"/>
      <w:r w:rsidRPr="029E3079">
        <w:rPr>
          <w:rFonts w:ascii="Arial" w:eastAsia="Arial" w:hAnsi="Arial" w:cs="Arial"/>
          <w:lang w:val="en-US"/>
        </w:rPr>
        <w:t xml:space="preserve">, </w:t>
      </w:r>
      <w:proofErr w:type="spellStart"/>
      <w:r w:rsidRPr="029E3079">
        <w:rPr>
          <w:rFonts w:ascii="Arial" w:eastAsia="Arial" w:hAnsi="Arial" w:cs="Arial"/>
          <w:lang w:val="en-US"/>
        </w:rPr>
        <w:t>kuris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turi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būti</w:t>
      </w:r>
      <w:proofErr w:type="spellEnd"/>
      <w:r w:rsidRPr="029E3079">
        <w:rPr>
          <w:rFonts w:ascii="Arial" w:eastAsia="Arial" w:hAnsi="Arial" w:cs="Arial"/>
          <w:lang w:val="en-US"/>
        </w:rPr>
        <w:t xml:space="preserve"> Europos </w:t>
      </w:r>
      <w:proofErr w:type="spellStart"/>
      <w:r w:rsidRPr="029E3079">
        <w:rPr>
          <w:rFonts w:ascii="Arial" w:eastAsia="Arial" w:hAnsi="Arial" w:cs="Arial"/>
          <w:lang w:val="en-US"/>
        </w:rPr>
        <w:t>akreditacijos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organizacijos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(</w:t>
      </w:r>
      <w:proofErr w:type="spellStart"/>
      <w:r w:rsidRPr="029E3079">
        <w:rPr>
          <w:rFonts w:ascii="Arial" w:eastAsia="Arial" w:hAnsi="Arial" w:cs="Arial"/>
          <w:lang w:val="en-US"/>
        </w:rPr>
        <w:t>angl.</w:t>
      </w:r>
      <w:proofErr w:type="spellEnd"/>
      <w:r w:rsidRPr="029E3079">
        <w:rPr>
          <w:rFonts w:ascii="Arial" w:eastAsia="Arial" w:hAnsi="Arial" w:cs="Arial"/>
          <w:lang w:val="en-US"/>
        </w:rPr>
        <w:t xml:space="preserve"> EA) </w:t>
      </w:r>
      <w:proofErr w:type="spellStart"/>
      <w:r w:rsidRPr="029E3079">
        <w:rPr>
          <w:rFonts w:ascii="Arial" w:eastAsia="Arial" w:hAnsi="Arial" w:cs="Arial"/>
          <w:lang w:val="en-US"/>
        </w:rPr>
        <w:t>pilnavertis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narys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(</w:t>
      </w:r>
      <w:proofErr w:type="spellStart"/>
      <w:r w:rsidRPr="029E3079">
        <w:rPr>
          <w:rFonts w:ascii="Arial" w:eastAsia="Arial" w:hAnsi="Arial" w:cs="Arial"/>
          <w:lang w:val="en-US"/>
        </w:rPr>
        <w:t>pilnaverčių</w:t>
      </w:r>
      <w:proofErr w:type="spellEnd"/>
      <w:r w:rsidRPr="029E3079">
        <w:rPr>
          <w:rFonts w:ascii="Arial" w:eastAsia="Arial" w:hAnsi="Arial" w:cs="Arial"/>
          <w:lang w:val="en-US"/>
        </w:rPr>
        <w:t xml:space="preserve"> (</w:t>
      </w:r>
      <w:proofErr w:type="spellStart"/>
      <w:r w:rsidRPr="029E3079">
        <w:rPr>
          <w:rFonts w:ascii="Arial" w:eastAsia="Arial" w:hAnsi="Arial" w:cs="Arial"/>
          <w:lang w:val="en-US"/>
        </w:rPr>
        <w:t>angl.</w:t>
      </w:r>
      <w:proofErr w:type="spellEnd"/>
      <w:r w:rsidRPr="029E3079">
        <w:rPr>
          <w:rFonts w:ascii="Arial" w:eastAsia="Arial" w:hAnsi="Arial" w:cs="Arial"/>
          <w:lang w:val="en-US"/>
        </w:rPr>
        <w:t xml:space="preserve"> Full member) </w:t>
      </w:r>
      <w:proofErr w:type="spellStart"/>
      <w:r w:rsidRPr="029E3079">
        <w:rPr>
          <w:rFonts w:ascii="Arial" w:eastAsia="Arial" w:hAnsi="Arial" w:cs="Arial"/>
          <w:lang w:val="en-US"/>
        </w:rPr>
        <w:t>narių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sąrašas</w:t>
      </w:r>
      <w:proofErr w:type="spellEnd"/>
      <w:r w:rsidRPr="029E3079">
        <w:rPr>
          <w:rFonts w:ascii="Arial" w:eastAsia="Arial" w:hAnsi="Arial" w:cs="Arial"/>
          <w:lang w:val="en-US"/>
        </w:rPr>
        <w:t xml:space="preserve">: http://www.european-accreditation.org/ea-members), </w:t>
      </w:r>
      <w:proofErr w:type="spellStart"/>
      <w:r w:rsidRPr="029E3079">
        <w:rPr>
          <w:rFonts w:ascii="Arial" w:eastAsia="Arial" w:hAnsi="Arial" w:cs="Arial"/>
          <w:lang w:val="en-US"/>
        </w:rPr>
        <w:t>akredituotos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įstaigos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(</w:t>
      </w:r>
      <w:proofErr w:type="spellStart"/>
      <w:r w:rsidRPr="029E3079">
        <w:rPr>
          <w:rFonts w:ascii="Arial" w:eastAsia="Arial" w:hAnsi="Arial" w:cs="Arial"/>
          <w:lang w:val="en-US"/>
        </w:rPr>
        <w:t>laboratorijos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) </w:t>
      </w:r>
      <w:proofErr w:type="spellStart"/>
      <w:r w:rsidRPr="029E3079">
        <w:rPr>
          <w:rFonts w:ascii="Arial" w:eastAsia="Arial" w:hAnsi="Arial" w:cs="Arial"/>
          <w:lang w:val="en-US"/>
        </w:rPr>
        <w:t>akreditacijos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sritį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įrodantys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029E3079">
        <w:rPr>
          <w:rFonts w:ascii="Arial" w:eastAsia="Arial" w:hAnsi="Arial" w:cs="Arial"/>
          <w:lang w:val="en-US"/>
        </w:rPr>
        <w:t>dokumentai</w:t>
      </w:r>
      <w:proofErr w:type="spellEnd"/>
      <w:r w:rsidRPr="029E3079">
        <w:rPr>
          <w:rFonts w:ascii="Arial" w:eastAsia="Arial" w:hAnsi="Arial" w:cs="Arial"/>
          <w:lang w:val="en-US"/>
        </w:rPr>
        <w:t>;</w:t>
      </w:r>
      <w:proofErr w:type="gramEnd"/>
    </w:p>
    <w:p w14:paraId="42BA9651" w14:textId="77777777" w:rsidR="00CA2A4E" w:rsidRPr="00373BB6" w:rsidRDefault="00CA2A4E" w:rsidP="029E3079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29E3079">
        <w:rPr>
          <w:rFonts w:ascii="Arial" w:eastAsia="Arial" w:hAnsi="Arial" w:cs="Arial"/>
          <w:color w:val="000000" w:themeColor="text1"/>
          <w:lang w:val="en-US"/>
        </w:rPr>
        <w:t>Bandymų</w:t>
      </w:r>
      <w:proofErr w:type="spellEnd"/>
      <w:r w:rsidRPr="029E3079">
        <w:rPr>
          <w:rFonts w:ascii="Arial" w:eastAsia="Arial" w:hAnsi="Arial" w:cs="Arial"/>
          <w:color w:val="000000" w:themeColor="text1"/>
          <w:lang w:val="en-US"/>
        </w:rPr>
        <w:t xml:space="preserve">, </w:t>
      </w:r>
      <w:proofErr w:type="spellStart"/>
      <w:r w:rsidRPr="029E3079">
        <w:rPr>
          <w:rFonts w:ascii="Arial" w:eastAsia="Arial" w:hAnsi="Arial" w:cs="Arial"/>
          <w:color w:val="000000" w:themeColor="text1"/>
          <w:lang w:val="en-US"/>
        </w:rPr>
        <w:t>atliktų</w:t>
      </w:r>
      <w:proofErr w:type="spellEnd"/>
      <w:r w:rsidRPr="029E3079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color w:val="000000" w:themeColor="text1"/>
          <w:lang w:val="en-US"/>
        </w:rPr>
        <w:t>akredituotoje</w:t>
      </w:r>
      <w:proofErr w:type="spellEnd"/>
      <w:r w:rsidRPr="029E3079">
        <w:rPr>
          <w:rFonts w:ascii="Arial" w:eastAsia="Arial" w:hAnsi="Arial" w:cs="Arial"/>
          <w:color w:val="000000" w:themeColor="text1"/>
          <w:lang w:val="en-US"/>
        </w:rPr>
        <w:t xml:space="preserve"> (-se) </w:t>
      </w:r>
      <w:proofErr w:type="spellStart"/>
      <w:r w:rsidRPr="029E3079">
        <w:rPr>
          <w:rFonts w:ascii="Arial" w:eastAsia="Arial" w:hAnsi="Arial" w:cs="Arial"/>
          <w:color w:val="000000" w:themeColor="text1"/>
          <w:lang w:val="en-US"/>
        </w:rPr>
        <w:t>laboratorijoje</w:t>
      </w:r>
      <w:proofErr w:type="spellEnd"/>
      <w:r w:rsidRPr="029E3079">
        <w:rPr>
          <w:rFonts w:ascii="Arial" w:eastAsia="Arial" w:hAnsi="Arial" w:cs="Arial"/>
          <w:color w:val="000000" w:themeColor="text1"/>
          <w:lang w:val="en-US"/>
        </w:rPr>
        <w:t xml:space="preserve"> (-</w:t>
      </w:r>
      <w:proofErr w:type="gramStart"/>
      <w:r w:rsidRPr="029E3079">
        <w:rPr>
          <w:rFonts w:ascii="Arial" w:eastAsia="Arial" w:hAnsi="Arial" w:cs="Arial"/>
          <w:color w:val="000000" w:themeColor="text1"/>
          <w:lang w:val="en-US"/>
        </w:rPr>
        <w:t xml:space="preserve">se)  </w:t>
      </w:r>
      <w:proofErr w:type="spellStart"/>
      <w:r w:rsidRPr="029E3079">
        <w:rPr>
          <w:rFonts w:ascii="Arial" w:eastAsia="Arial" w:hAnsi="Arial" w:cs="Arial"/>
          <w:color w:val="000000" w:themeColor="text1"/>
          <w:lang w:val="en-US"/>
        </w:rPr>
        <w:t>protokolų</w:t>
      </w:r>
      <w:proofErr w:type="spellEnd"/>
      <w:proofErr w:type="gramEnd"/>
      <w:r w:rsidRPr="029E3079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proofErr w:type="gramStart"/>
      <w:r w:rsidRPr="029E3079">
        <w:rPr>
          <w:rFonts w:ascii="Arial" w:eastAsia="Arial" w:hAnsi="Arial" w:cs="Arial"/>
          <w:color w:val="000000" w:themeColor="text1"/>
          <w:lang w:val="en-US"/>
        </w:rPr>
        <w:t>kopijos</w:t>
      </w:r>
      <w:proofErr w:type="spellEnd"/>
      <w:r w:rsidRPr="029E3079">
        <w:rPr>
          <w:rFonts w:ascii="Arial" w:eastAsia="Arial" w:hAnsi="Arial" w:cs="Arial"/>
          <w:color w:val="000000" w:themeColor="text1"/>
          <w:lang w:val="en-US"/>
        </w:rPr>
        <w:t>;</w:t>
      </w:r>
      <w:proofErr w:type="gramEnd"/>
    </w:p>
    <w:bookmarkEnd w:id="0"/>
    <w:p w14:paraId="5A2A6855" w14:textId="3613CC13" w:rsidR="00CA2A4E" w:rsidRPr="00373BB6" w:rsidRDefault="007D0573" w:rsidP="029E3079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29E3079">
        <w:rPr>
          <w:rFonts w:ascii="Arial" w:eastAsia="Arial" w:hAnsi="Arial" w:cs="Arial"/>
          <w:lang w:val="en-US"/>
        </w:rPr>
        <w:t>G</w:t>
      </w:r>
      <w:r w:rsidR="00CA2A4E" w:rsidRPr="029E3079">
        <w:rPr>
          <w:rFonts w:ascii="Arial" w:eastAsia="Arial" w:hAnsi="Arial" w:cs="Arial"/>
          <w:lang w:val="en-US"/>
        </w:rPr>
        <w:t>amintojo</w:t>
      </w:r>
      <w:proofErr w:type="spellEnd"/>
      <w:r w:rsidR="00CA2A4E"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29E3079">
        <w:rPr>
          <w:rFonts w:ascii="Arial" w:eastAsia="Arial" w:hAnsi="Arial" w:cs="Arial"/>
          <w:lang w:val="en-US"/>
        </w:rPr>
        <w:t>parengtas</w:t>
      </w:r>
      <w:proofErr w:type="spellEnd"/>
      <w:r w:rsidR="00CA2A4E"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29E3079">
        <w:rPr>
          <w:rFonts w:ascii="Arial" w:eastAsia="Arial" w:hAnsi="Arial" w:cs="Arial"/>
          <w:lang w:val="en-US"/>
        </w:rPr>
        <w:t>gaminio</w:t>
      </w:r>
      <w:proofErr w:type="spellEnd"/>
      <w:r w:rsidR="00CA2A4E"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29E3079">
        <w:rPr>
          <w:rFonts w:ascii="Arial" w:eastAsia="Arial" w:hAnsi="Arial" w:cs="Arial"/>
          <w:lang w:val="en-US"/>
        </w:rPr>
        <w:t>techninis</w:t>
      </w:r>
      <w:proofErr w:type="spellEnd"/>
      <w:r w:rsidR="00CA2A4E"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29E3079">
        <w:rPr>
          <w:rFonts w:ascii="Arial" w:eastAsia="Arial" w:hAnsi="Arial" w:cs="Arial"/>
          <w:lang w:val="en-US"/>
        </w:rPr>
        <w:t>aprašymas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arba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gamintojo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029E3079">
        <w:rPr>
          <w:rFonts w:ascii="Arial" w:eastAsia="Arial" w:hAnsi="Arial" w:cs="Arial"/>
          <w:lang w:val="en-US"/>
        </w:rPr>
        <w:t>deklaracija</w:t>
      </w:r>
      <w:proofErr w:type="spellEnd"/>
      <w:r w:rsidR="006C397E" w:rsidRPr="029E3079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7E7A7F8B" w:rsidR="00B07EA5" w:rsidRPr="00373BB6" w:rsidRDefault="00DA230F" w:rsidP="029E3079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29E3079">
        <w:rPr>
          <w:rFonts w:ascii="Arial" w:hAnsi="Arial" w:cs="Arial"/>
          <w:lang w:val="en-US"/>
        </w:rPr>
        <w:t>Gamintojo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r w:rsidRPr="029E3079">
        <w:rPr>
          <w:rFonts w:ascii="Arial" w:hAnsi="Arial" w:cs="Arial"/>
          <w:lang w:val="en-US"/>
        </w:rPr>
        <w:t>laboratorijoje</w:t>
      </w:r>
      <w:proofErr w:type="spellEnd"/>
      <w:r w:rsidRPr="029E3079">
        <w:rPr>
          <w:rFonts w:ascii="Arial" w:hAnsi="Arial" w:cs="Arial"/>
          <w:lang w:val="en-US"/>
        </w:rPr>
        <w:t xml:space="preserve">, </w:t>
      </w:r>
      <w:proofErr w:type="spellStart"/>
      <w:r w:rsidRPr="029E3079">
        <w:rPr>
          <w:rFonts w:ascii="Arial" w:hAnsi="Arial" w:cs="Arial"/>
          <w:lang w:val="en-US"/>
        </w:rPr>
        <w:t>kuri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r w:rsidRPr="029E3079">
        <w:rPr>
          <w:rFonts w:ascii="Arial" w:hAnsi="Arial" w:cs="Arial"/>
          <w:lang w:val="en-US"/>
        </w:rPr>
        <w:t>yra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r w:rsidRPr="029E3079">
        <w:rPr>
          <w:rFonts w:ascii="Arial" w:hAnsi="Arial" w:cs="Arial"/>
          <w:lang w:val="en-US"/>
        </w:rPr>
        <w:t>akredituota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r w:rsidRPr="029E3079">
        <w:rPr>
          <w:rFonts w:ascii="Arial" w:hAnsi="Arial" w:cs="Arial"/>
          <w:lang w:val="en-US"/>
        </w:rPr>
        <w:t>atlikti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r w:rsidRPr="029E3079">
        <w:rPr>
          <w:rFonts w:ascii="Arial" w:hAnsi="Arial" w:cs="Arial"/>
          <w:lang w:val="en-US"/>
        </w:rPr>
        <w:t>bandymus</w:t>
      </w:r>
      <w:proofErr w:type="spellEnd"/>
      <w:r w:rsidRPr="029E3079">
        <w:rPr>
          <w:rFonts w:ascii="Arial" w:hAnsi="Arial" w:cs="Arial"/>
          <w:lang w:val="en-US"/>
        </w:rPr>
        <w:t xml:space="preserve">, </w:t>
      </w:r>
      <w:proofErr w:type="spellStart"/>
      <w:r w:rsidRPr="029E3079">
        <w:rPr>
          <w:rFonts w:ascii="Arial" w:hAnsi="Arial" w:cs="Arial"/>
          <w:lang w:val="en-US"/>
        </w:rPr>
        <w:t>gamyklinių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r w:rsidRPr="029E3079">
        <w:rPr>
          <w:rFonts w:ascii="Arial" w:hAnsi="Arial" w:cs="Arial"/>
          <w:lang w:val="en-US"/>
        </w:rPr>
        <w:t>bandymų</w:t>
      </w:r>
      <w:proofErr w:type="spellEnd"/>
      <w:r w:rsidRPr="029E3079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29E3079">
        <w:rPr>
          <w:rFonts w:ascii="Arial" w:hAnsi="Arial" w:cs="Arial"/>
          <w:lang w:val="en-US"/>
        </w:rPr>
        <w:t>protokol</w:t>
      </w:r>
      <w:r w:rsidR="00D02916" w:rsidRPr="029E3079">
        <w:rPr>
          <w:rFonts w:ascii="Arial" w:hAnsi="Arial" w:cs="Arial"/>
          <w:lang w:val="en-US"/>
        </w:rPr>
        <w:t>as</w:t>
      </w:r>
      <w:proofErr w:type="spellEnd"/>
      <w:r w:rsidR="00902481" w:rsidRPr="029E3079">
        <w:rPr>
          <w:rFonts w:ascii="Arial" w:hAnsi="Arial" w:cs="Arial"/>
          <w:lang w:val="en-US"/>
        </w:rPr>
        <w:t>;</w:t>
      </w:r>
      <w:proofErr w:type="gramEnd"/>
    </w:p>
    <w:p w14:paraId="79D4CB77" w14:textId="418D3F18" w:rsidR="00902481" w:rsidRPr="00373BB6" w:rsidRDefault="00902481" w:rsidP="029E3079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29E3079">
        <w:rPr>
          <w:rFonts w:ascii="Arial" w:eastAsia="Arial" w:hAnsi="Arial" w:cs="Arial"/>
          <w:lang w:val="en-US"/>
        </w:rPr>
        <w:t>Produkto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sertifikat</w:t>
      </w:r>
      <w:r w:rsidR="74762EFC" w:rsidRPr="029E3079">
        <w:rPr>
          <w:rFonts w:ascii="Arial" w:eastAsia="Arial" w:hAnsi="Arial" w:cs="Arial"/>
          <w:lang w:val="en-US"/>
        </w:rPr>
        <w:t>as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arba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tipinių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bandymų</w:t>
      </w:r>
      <w:proofErr w:type="spellEnd"/>
      <w:r w:rsidRPr="029E3079">
        <w:rPr>
          <w:rFonts w:ascii="Arial" w:eastAsia="Arial" w:hAnsi="Arial" w:cs="Arial"/>
          <w:lang w:val="en-US"/>
        </w:rPr>
        <w:t xml:space="preserve"> </w:t>
      </w:r>
      <w:proofErr w:type="spellStart"/>
      <w:r w:rsidRPr="029E3079">
        <w:rPr>
          <w:rFonts w:ascii="Arial" w:eastAsia="Arial" w:hAnsi="Arial" w:cs="Arial"/>
          <w:lang w:val="en-US"/>
        </w:rPr>
        <w:t>sertifikat</w:t>
      </w:r>
      <w:r w:rsidR="650D2B74" w:rsidRPr="029E3079">
        <w:rPr>
          <w:rFonts w:ascii="Arial" w:eastAsia="Arial" w:hAnsi="Arial" w:cs="Arial"/>
          <w:lang w:val="en-US"/>
        </w:rPr>
        <w:t>as</w:t>
      </w:r>
      <w:proofErr w:type="spellEnd"/>
      <w:r w:rsidRPr="029E3079">
        <w:rPr>
          <w:rFonts w:ascii="Arial" w:eastAsia="Arial" w:hAnsi="Arial" w:cs="Arial"/>
          <w:lang w:val="en-US"/>
        </w:rPr>
        <w:t>.</w:t>
      </w:r>
    </w:p>
    <w:sectPr w:rsidR="00902481" w:rsidRPr="00373BB6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B233C" w14:textId="77777777" w:rsidR="0063094A" w:rsidRDefault="0063094A" w:rsidP="00026881">
      <w:r>
        <w:separator/>
      </w:r>
    </w:p>
  </w:endnote>
  <w:endnote w:type="continuationSeparator" w:id="0">
    <w:p w14:paraId="366509B6" w14:textId="77777777" w:rsidR="0063094A" w:rsidRDefault="0063094A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70E26" w14:textId="77777777" w:rsidR="0063094A" w:rsidRDefault="0063094A" w:rsidP="00026881">
      <w:r>
        <w:separator/>
      </w:r>
    </w:p>
  </w:footnote>
  <w:footnote w:type="continuationSeparator" w:id="0">
    <w:p w14:paraId="71E29FC7" w14:textId="77777777" w:rsidR="0063094A" w:rsidRDefault="0063094A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922A7"/>
    <w:multiLevelType w:val="hybridMultilevel"/>
    <w:tmpl w:val="F724EA72"/>
    <w:lvl w:ilvl="0" w:tplc="7D44372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7"/>
  </w:num>
  <w:num w:numId="2" w16cid:durableId="162404380">
    <w:abstractNumId w:val="9"/>
  </w:num>
  <w:num w:numId="3" w16cid:durableId="408314643">
    <w:abstractNumId w:val="2"/>
  </w:num>
  <w:num w:numId="4" w16cid:durableId="932205849">
    <w:abstractNumId w:val="5"/>
  </w:num>
  <w:num w:numId="5" w16cid:durableId="1178421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1"/>
  </w:num>
  <w:num w:numId="7" w16cid:durableId="287401345">
    <w:abstractNumId w:val="6"/>
  </w:num>
  <w:num w:numId="8" w16cid:durableId="731462596">
    <w:abstractNumId w:val="14"/>
  </w:num>
  <w:num w:numId="9" w16cid:durableId="1368874473">
    <w:abstractNumId w:val="13"/>
  </w:num>
  <w:num w:numId="10" w16cid:durableId="1436754472">
    <w:abstractNumId w:val="0"/>
  </w:num>
  <w:num w:numId="11" w16cid:durableId="38670309">
    <w:abstractNumId w:val="16"/>
  </w:num>
  <w:num w:numId="12" w16cid:durableId="1909732553">
    <w:abstractNumId w:val="4"/>
  </w:num>
  <w:num w:numId="13" w16cid:durableId="810096204">
    <w:abstractNumId w:val="15"/>
  </w:num>
  <w:num w:numId="14" w16cid:durableId="1773548635">
    <w:abstractNumId w:val="10"/>
  </w:num>
  <w:num w:numId="15" w16cid:durableId="1121268624">
    <w:abstractNumId w:val="8"/>
  </w:num>
  <w:num w:numId="16" w16cid:durableId="726681802">
    <w:abstractNumId w:val="1"/>
  </w:num>
  <w:num w:numId="17" w16cid:durableId="680207470">
    <w:abstractNumId w:val="3"/>
  </w:num>
  <w:num w:numId="18" w16cid:durableId="11544468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2A3F"/>
    <w:rsid w:val="00015C1F"/>
    <w:rsid w:val="00026881"/>
    <w:rsid w:val="0003314E"/>
    <w:rsid w:val="000353BB"/>
    <w:rsid w:val="0003781F"/>
    <w:rsid w:val="000422AB"/>
    <w:rsid w:val="00052DE3"/>
    <w:rsid w:val="00056920"/>
    <w:rsid w:val="00056C35"/>
    <w:rsid w:val="00084B6A"/>
    <w:rsid w:val="00091DB3"/>
    <w:rsid w:val="000A1D11"/>
    <w:rsid w:val="000D01EB"/>
    <w:rsid w:val="000F36B0"/>
    <w:rsid w:val="00100B15"/>
    <w:rsid w:val="00114BC6"/>
    <w:rsid w:val="0012259C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0594"/>
    <w:rsid w:val="001A3D3C"/>
    <w:rsid w:val="001B5F84"/>
    <w:rsid w:val="001C5F4F"/>
    <w:rsid w:val="001E22DB"/>
    <w:rsid w:val="001F6FB7"/>
    <w:rsid w:val="001F7198"/>
    <w:rsid w:val="001F7A46"/>
    <w:rsid w:val="002159B9"/>
    <w:rsid w:val="00217A88"/>
    <w:rsid w:val="00222BE9"/>
    <w:rsid w:val="00223365"/>
    <w:rsid w:val="00226C6F"/>
    <w:rsid w:val="002470CA"/>
    <w:rsid w:val="00247AF5"/>
    <w:rsid w:val="00262923"/>
    <w:rsid w:val="00267005"/>
    <w:rsid w:val="002719C9"/>
    <w:rsid w:val="00274903"/>
    <w:rsid w:val="00276BB1"/>
    <w:rsid w:val="00280512"/>
    <w:rsid w:val="00294627"/>
    <w:rsid w:val="00295E89"/>
    <w:rsid w:val="002C06F2"/>
    <w:rsid w:val="002E0C76"/>
    <w:rsid w:val="002E16FA"/>
    <w:rsid w:val="002F56EF"/>
    <w:rsid w:val="002F66F2"/>
    <w:rsid w:val="002F7B9D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3BB6"/>
    <w:rsid w:val="00376F45"/>
    <w:rsid w:val="003777EE"/>
    <w:rsid w:val="00385A1D"/>
    <w:rsid w:val="003876E6"/>
    <w:rsid w:val="00387939"/>
    <w:rsid w:val="003A40E1"/>
    <w:rsid w:val="003A459C"/>
    <w:rsid w:val="003A4FC5"/>
    <w:rsid w:val="003A6761"/>
    <w:rsid w:val="003B219B"/>
    <w:rsid w:val="003C1796"/>
    <w:rsid w:val="003C65CF"/>
    <w:rsid w:val="003D0B5A"/>
    <w:rsid w:val="003D32E9"/>
    <w:rsid w:val="003D33BC"/>
    <w:rsid w:val="003E474F"/>
    <w:rsid w:val="003F1AED"/>
    <w:rsid w:val="004039FE"/>
    <w:rsid w:val="0041514B"/>
    <w:rsid w:val="004450B5"/>
    <w:rsid w:val="00460B5D"/>
    <w:rsid w:val="00463C80"/>
    <w:rsid w:val="00464C5F"/>
    <w:rsid w:val="00466054"/>
    <w:rsid w:val="00496E67"/>
    <w:rsid w:val="004B1E02"/>
    <w:rsid w:val="004C6506"/>
    <w:rsid w:val="004D62CC"/>
    <w:rsid w:val="004E0902"/>
    <w:rsid w:val="004E434C"/>
    <w:rsid w:val="004F38E2"/>
    <w:rsid w:val="00502A73"/>
    <w:rsid w:val="00506BE3"/>
    <w:rsid w:val="00513B1C"/>
    <w:rsid w:val="00514443"/>
    <w:rsid w:val="00520EE4"/>
    <w:rsid w:val="005218BB"/>
    <w:rsid w:val="00536762"/>
    <w:rsid w:val="00537DD0"/>
    <w:rsid w:val="00555827"/>
    <w:rsid w:val="00563143"/>
    <w:rsid w:val="0056556E"/>
    <w:rsid w:val="0056656A"/>
    <w:rsid w:val="005726BB"/>
    <w:rsid w:val="00574EBC"/>
    <w:rsid w:val="00575F18"/>
    <w:rsid w:val="005802DC"/>
    <w:rsid w:val="005A2020"/>
    <w:rsid w:val="005A3AED"/>
    <w:rsid w:val="005D1553"/>
    <w:rsid w:val="005D2D62"/>
    <w:rsid w:val="005D6F39"/>
    <w:rsid w:val="005E060C"/>
    <w:rsid w:val="005E3F38"/>
    <w:rsid w:val="005E7140"/>
    <w:rsid w:val="005F351B"/>
    <w:rsid w:val="00605277"/>
    <w:rsid w:val="00611AEA"/>
    <w:rsid w:val="00611BE7"/>
    <w:rsid w:val="006150D0"/>
    <w:rsid w:val="00615515"/>
    <w:rsid w:val="00615EBA"/>
    <w:rsid w:val="006228D8"/>
    <w:rsid w:val="00627EA3"/>
    <w:rsid w:val="0063094A"/>
    <w:rsid w:val="00642E8B"/>
    <w:rsid w:val="00650D88"/>
    <w:rsid w:val="00677E72"/>
    <w:rsid w:val="00684FAA"/>
    <w:rsid w:val="006920DD"/>
    <w:rsid w:val="006A0045"/>
    <w:rsid w:val="006A2AFD"/>
    <w:rsid w:val="006B64FD"/>
    <w:rsid w:val="006C397E"/>
    <w:rsid w:val="006C7649"/>
    <w:rsid w:val="006E0819"/>
    <w:rsid w:val="006E6D8B"/>
    <w:rsid w:val="00701490"/>
    <w:rsid w:val="00702E94"/>
    <w:rsid w:val="00706C64"/>
    <w:rsid w:val="00712EDD"/>
    <w:rsid w:val="00717529"/>
    <w:rsid w:val="00723043"/>
    <w:rsid w:val="007257B5"/>
    <w:rsid w:val="00730E10"/>
    <w:rsid w:val="007515A1"/>
    <w:rsid w:val="00751BCB"/>
    <w:rsid w:val="00757BAB"/>
    <w:rsid w:val="007700C4"/>
    <w:rsid w:val="00784DFF"/>
    <w:rsid w:val="00785510"/>
    <w:rsid w:val="00787CE8"/>
    <w:rsid w:val="007C2D3A"/>
    <w:rsid w:val="007D0573"/>
    <w:rsid w:val="007D3AE7"/>
    <w:rsid w:val="007E1965"/>
    <w:rsid w:val="0081555B"/>
    <w:rsid w:val="008172BA"/>
    <w:rsid w:val="00817B10"/>
    <w:rsid w:val="008240BD"/>
    <w:rsid w:val="00831A8A"/>
    <w:rsid w:val="0083202A"/>
    <w:rsid w:val="00832406"/>
    <w:rsid w:val="00843C4F"/>
    <w:rsid w:val="00854EDB"/>
    <w:rsid w:val="00862144"/>
    <w:rsid w:val="00876674"/>
    <w:rsid w:val="00884D32"/>
    <w:rsid w:val="008A6E4D"/>
    <w:rsid w:val="008B3CEE"/>
    <w:rsid w:val="00902481"/>
    <w:rsid w:val="00904B66"/>
    <w:rsid w:val="00905E18"/>
    <w:rsid w:val="0091120A"/>
    <w:rsid w:val="00911A39"/>
    <w:rsid w:val="00940498"/>
    <w:rsid w:val="00946A8D"/>
    <w:rsid w:val="00947236"/>
    <w:rsid w:val="00950B7D"/>
    <w:rsid w:val="00953042"/>
    <w:rsid w:val="00956401"/>
    <w:rsid w:val="00956B38"/>
    <w:rsid w:val="0095717A"/>
    <w:rsid w:val="0096378A"/>
    <w:rsid w:val="0096380C"/>
    <w:rsid w:val="009668C9"/>
    <w:rsid w:val="00974B68"/>
    <w:rsid w:val="009909C2"/>
    <w:rsid w:val="00990F79"/>
    <w:rsid w:val="009B5D33"/>
    <w:rsid w:val="009C1806"/>
    <w:rsid w:val="009C3CC9"/>
    <w:rsid w:val="009C7429"/>
    <w:rsid w:val="009E07A9"/>
    <w:rsid w:val="009F7C8A"/>
    <w:rsid w:val="00A00FA7"/>
    <w:rsid w:val="00A07B48"/>
    <w:rsid w:val="00A17BD1"/>
    <w:rsid w:val="00A37575"/>
    <w:rsid w:val="00A56D45"/>
    <w:rsid w:val="00A65A27"/>
    <w:rsid w:val="00A7131D"/>
    <w:rsid w:val="00A76134"/>
    <w:rsid w:val="00A80D29"/>
    <w:rsid w:val="00A84D57"/>
    <w:rsid w:val="00AC0277"/>
    <w:rsid w:val="00AC2917"/>
    <w:rsid w:val="00AD0B40"/>
    <w:rsid w:val="00AE2517"/>
    <w:rsid w:val="00AE447B"/>
    <w:rsid w:val="00B0288C"/>
    <w:rsid w:val="00B07EA5"/>
    <w:rsid w:val="00B104CD"/>
    <w:rsid w:val="00B32FE0"/>
    <w:rsid w:val="00B3308F"/>
    <w:rsid w:val="00B42917"/>
    <w:rsid w:val="00B437AC"/>
    <w:rsid w:val="00B43B0C"/>
    <w:rsid w:val="00B450EC"/>
    <w:rsid w:val="00B552F1"/>
    <w:rsid w:val="00B55C1E"/>
    <w:rsid w:val="00B72E9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4765"/>
    <w:rsid w:val="00BE6587"/>
    <w:rsid w:val="00BF2CA2"/>
    <w:rsid w:val="00C12151"/>
    <w:rsid w:val="00C31978"/>
    <w:rsid w:val="00C35C4E"/>
    <w:rsid w:val="00C4110A"/>
    <w:rsid w:val="00C50397"/>
    <w:rsid w:val="00C57D67"/>
    <w:rsid w:val="00C60422"/>
    <w:rsid w:val="00C648D5"/>
    <w:rsid w:val="00C71E29"/>
    <w:rsid w:val="00C77428"/>
    <w:rsid w:val="00C91253"/>
    <w:rsid w:val="00C9163B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E6CE3"/>
    <w:rsid w:val="00CF05D8"/>
    <w:rsid w:val="00D02916"/>
    <w:rsid w:val="00D1285B"/>
    <w:rsid w:val="00D12C43"/>
    <w:rsid w:val="00D4263D"/>
    <w:rsid w:val="00D721F2"/>
    <w:rsid w:val="00D817AA"/>
    <w:rsid w:val="00D8540C"/>
    <w:rsid w:val="00D91B80"/>
    <w:rsid w:val="00D95014"/>
    <w:rsid w:val="00D952AF"/>
    <w:rsid w:val="00DA230F"/>
    <w:rsid w:val="00DA6426"/>
    <w:rsid w:val="00DB3F2A"/>
    <w:rsid w:val="00DB7134"/>
    <w:rsid w:val="00DB7B7B"/>
    <w:rsid w:val="00DC0000"/>
    <w:rsid w:val="00DC2A50"/>
    <w:rsid w:val="00DC2F74"/>
    <w:rsid w:val="00DC3EB1"/>
    <w:rsid w:val="00DC47FA"/>
    <w:rsid w:val="00DC6E44"/>
    <w:rsid w:val="00DD0C74"/>
    <w:rsid w:val="00DD22B9"/>
    <w:rsid w:val="00DD4571"/>
    <w:rsid w:val="00DE4198"/>
    <w:rsid w:val="00DF4254"/>
    <w:rsid w:val="00DF5324"/>
    <w:rsid w:val="00E00832"/>
    <w:rsid w:val="00E16864"/>
    <w:rsid w:val="00E36910"/>
    <w:rsid w:val="00E36A6B"/>
    <w:rsid w:val="00E47001"/>
    <w:rsid w:val="00E47593"/>
    <w:rsid w:val="00E50F60"/>
    <w:rsid w:val="00E5664A"/>
    <w:rsid w:val="00E60B75"/>
    <w:rsid w:val="00E91842"/>
    <w:rsid w:val="00E96BC9"/>
    <w:rsid w:val="00EB04A5"/>
    <w:rsid w:val="00EB35D4"/>
    <w:rsid w:val="00EC2F79"/>
    <w:rsid w:val="00ED073F"/>
    <w:rsid w:val="00ED0E2D"/>
    <w:rsid w:val="00ED10DE"/>
    <w:rsid w:val="00ED432C"/>
    <w:rsid w:val="00F24184"/>
    <w:rsid w:val="00F3504F"/>
    <w:rsid w:val="00F479A9"/>
    <w:rsid w:val="00F6327F"/>
    <w:rsid w:val="00F861F5"/>
    <w:rsid w:val="00F8796F"/>
    <w:rsid w:val="00F932D9"/>
    <w:rsid w:val="00F93A51"/>
    <w:rsid w:val="00F95B51"/>
    <w:rsid w:val="00FA2D1F"/>
    <w:rsid w:val="00FB0548"/>
    <w:rsid w:val="00FC2BF4"/>
    <w:rsid w:val="00FC3A84"/>
    <w:rsid w:val="00FC3E33"/>
    <w:rsid w:val="00FC56D4"/>
    <w:rsid w:val="00FD2F9A"/>
    <w:rsid w:val="00FD7E77"/>
    <w:rsid w:val="00FE1D8B"/>
    <w:rsid w:val="00FF4031"/>
    <w:rsid w:val="00FF4F35"/>
    <w:rsid w:val="029E3079"/>
    <w:rsid w:val="0BFD901B"/>
    <w:rsid w:val="113CEFCF"/>
    <w:rsid w:val="129FEE1A"/>
    <w:rsid w:val="1894FABF"/>
    <w:rsid w:val="22D8A7EC"/>
    <w:rsid w:val="24A6D398"/>
    <w:rsid w:val="26A012CC"/>
    <w:rsid w:val="29C33471"/>
    <w:rsid w:val="3F3FC870"/>
    <w:rsid w:val="44C5E303"/>
    <w:rsid w:val="46B77382"/>
    <w:rsid w:val="494B5FFB"/>
    <w:rsid w:val="4CCEEF89"/>
    <w:rsid w:val="53B14E0F"/>
    <w:rsid w:val="5E1A3CDC"/>
    <w:rsid w:val="61B5343C"/>
    <w:rsid w:val="650D2B74"/>
    <w:rsid w:val="7476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/>
    </w:rPr>
  </w:style>
  <w:style w:type="paragraph" w:styleId="Revision">
    <w:name w:val="Revision"/>
    <w:hidden/>
    <w:uiPriority w:val="99"/>
    <w:semiHidden/>
    <w:rsid w:val="00BF2C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29E4-60B7-477E-942E-5A708C433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174e2526-1205-4a65-b23b-c71d1ac53409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3db48862-3d5a-4b5b-a8ee-b1270852f99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1998</Words>
  <Characters>1140</Characters>
  <Application>Microsoft Office Word</Application>
  <DocSecurity>0</DocSecurity>
  <Lines>9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Viktorija Bušauskienė</cp:lastModifiedBy>
  <cp:revision>59</cp:revision>
  <cp:lastPrinted>2015-12-30T08:18:00Z</cp:lastPrinted>
  <dcterms:created xsi:type="dcterms:W3CDTF">2024-10-17T18:12:00Z</dcterms:created>
  <dcterms:modified xsi:type="dcterms:W3CDTF">2026-04-17T04:12:00Z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